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B2" w:rsidRDefault="00B051B2" w:rsidP="00B0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</w:pPr>
      <w:r w:rsidRPr="00B051B2"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  <w:t xml:space="preserve">Условия питания и охрана здоровья </w:t>
      </w:r>
      <w:proofErr w:type="gramStart"/>
      <w:r w:rsidRPr="00B051B2"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  <w:t>обучающихся</w:t>
      </w:r>
      <w:proofErr w:type="gramEnd"/>
    </w:p>
    <w:p w:rsidR="00323F38" w:rsidRDefault="00323F38" w:rsidP="00B0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1"/>
          <w:szCs w:val="21"/>
          <w:u w:val="single"/>
          <w:lang w:eastAsia="ru-RU"/>
        </w:rPr>
      </w:pP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М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Голухинская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средняя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общеобразовательная школа»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начало года обучается 159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хся, из них питанием охвачены 159 детей, что составляет 100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%. </w:t>
      </w:r>
      <w:proofErr w:type="gramEnd"/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есплатным питанием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обеспечены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99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из многодетных мал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ообеспеченных семей. Завтраком и обедом 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охвачены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начальное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среднее и старшее  звено.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ганизовано субботнее питание -14 учащимся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 Помещение столовой</w:t>
      </w: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расположено на 1 этаже здания. </w:t>
      </w:r>
      <w:bookmarkStart w:id="0" w:name="_GoBack"/>
      <w:bookmarkEnd w:id="0"/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Проектна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я вместимость обеденного зала -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60 человек.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создания нормальных ус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ловий охраны здоровья и питания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и соблюдения санитарного законодательства СанПиН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2.4.2.2821- 10 «Санитарно-эпидемиолог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ические требования к условиям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организации  обучения  в  общео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бразовательных  учреждениях» 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улучшению условий труда в школе проводится ряд мероприятий.</w:t>
      </w: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соблюдения теплового, пить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евого режима произведен текущий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ремонт  отопления,  водоснабжен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ия,  освещения,  приобретено  3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огнетушителя ОП. Для улучшен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ия санитарно-гигиенических норм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производился текущий ремонт школы,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побелка, покраска. Соблюдается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питьевой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режим –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кулеры. Соблюдая нормативные условия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труда,  для 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организовано  горячее  питание.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Используется программно-методическо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 обеспечение по охране труда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улучшению условий труда, акты о гото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вности школы, спортивного зала,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кабинетов  физики,  математики,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информатики,  акты  испытания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спортивного инвентаря, инструкц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ии по охране труда в кабинетах,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проводится инструктаж на рабочем ме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сте, вводный инструктаж с вновь 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устроенными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работу. Ведется уче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ба с работниками школы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тематического планирования по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охране труда, где проводятся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практические занятия. Ведется учеба и пр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оводится аттестация по вопросам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охраны труда. Проведена аттестация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следующих рабочих мест: повара,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учителя  информатики, учителя химии,  учителя  физики, уч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ителя физической культуры. 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Вопросы об условиях питани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 и охраны здоровья обучающихся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рассматриваются на совещании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при директоре, производственных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совещаниях,  родительских  собр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аниях.  При  этом  используются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минимальные финансовые средства.</w:t>
      </w:r>
    </w:p>
    <w:p w:rsid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Состояние здоровья ш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кольников. Организация питания.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Основополагающим элементом создани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 механизма здоровье сберегающей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среды в нашей школе является проведе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ние мониторинга здоровья детей: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диагностика соматического, физиче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ского, психического состояния и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функц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иональных 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возможностей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организма  человека.  Учителя,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набирающие  первые  классы,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совместно  с  воспитателем  ДОУ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  школе  проводят  диагнос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тическое  обследование  будущих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первоклассников, в результате кот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орой в образовательном процессе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введено вариативное обучение, реализу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ются стандарты нового поколения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1-х, 2-х 3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,4-х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классах.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нашей школе ежегодно про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водится медицинский осмотр всех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 с целью выявлен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ия и предупреждения хронических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заболеваний.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Немаловажную роль в здоровом образе жизни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ребёнка имеет правильно организованно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 и сбалансированное питание. В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организации питания учитываются в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озрастные особенности учащихся,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медицинские показатели, вкусовые прис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трастия. Питание сбалансировано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 витаминизировано за сч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ёт включения в меню компотов, киселей и</w:t>
      </w:r>
    </w:p>
    <w:p w:rsidR="00323F38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овощных салатов. Питан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ие организовано за счёт бюджета края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</w:t>
      </w: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многодетным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 и родител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ьских средств. Горячим питанием обеспечено 100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% школьников, бе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сплатным питанием обеспечено 99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обучающихся. Формированию здорового образа жизни способствуе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т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комплекс образовательных мероприятий: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уроки о здоровом образе жизни,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классные часы о полезных и вредных п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ривычках, оформление стенгазет, </w:t>
      </w:r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изготовление информационных и агитационных буклетов, защита</w:t>
      </w:r>
    </w:p>
    <w:p w:rsidR="00B051B2" w:rsidRPr="00323F38" w:rsidRDefault="00323F38" w:rsidP="0032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gramStart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индивидуальных проектов</w:t>
      </w:r>
      <w:proofErr w:type="gramEnd"/>
      <w:r w:rsidRPr="00323F3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создание презентаций, сайтов.</w:t>
      </w:r>
    </w:p>
    <w:sectPr w:rsidR="00B051B2" w:rsidRPr="0032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9"/>
    <w:rsid w:val="001A4019"/>
    <w:rsid w:val="00323F38"/>
    <w:rsid w:val="009D6654"/>
    <w:rsid w:val="00A2169A"/>
    <w:rsid w:val="00B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16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594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90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234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1945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196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2015-02-07T16:25:00Z</dcterms:created>
  <dcterms:modified xsi:type="dcterms:W3CDTF">2015-02-07T16:52:00Z</dcterms:modified>
</cp:coreProperties>
</file>